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55" w:rsidRDefault="00A51255" w:rsidP="00A51255">
      <w:pPr>
        <w:spacing w:line="240" w:lineRule="auto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Craig, Bethany – Washington Department of Fish and Wildlife</w:t>
      </w:r>
    </w:p>
    <w:p w:rsidR="00A51255" w:rsidRDefault="00A51255" w:rsidP="000B5127">
      <w:pPr>
        <w:spacing w:line="240" w:lineRule="auto"/>
        <w:ind w:left="297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Presentation Title:  Monitoring </w:t>
      </w:r>
      <w:r w:rsidR="000B5127">
        <w:rPr>
          <w:rFonts w:ascii="Arial" w:hAnsi="Arial" w:cs="Arial"/>
          <w:b/>
          <w:sz w:val="24"/>
          <w:szCs w:val="24"/>
        </w:rPr>
        <w:t>Puget Sound Early Winter Steelhead Hatchery Releases</w:t>
      </w:r>
    </w:p>
    <w:p w:rsidR="00A51255" w:rsidRDefault="000B5127" w:rsidP="000B5127">
      <w:pPr>
        <w:spacing w:after="0" w:line="240" w:lineRule="auto"/>
        <w:ind w:left="297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0B5127" w:rsidRDefault="000B5127" w:rsidP="00A512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A564C" w:rsidRPr="00A51255" w:rsidRDefault="002D4275" w:rsidP="00A512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51255">
        <w:rPr>
          <w:rFonts w:ascii="Arial" w:hAnsi="Arial" w:cs="Arial"/>
          <w:sz w:val="24"/>
          <w:szCs w:val="24"/>
        </w:rPr>
        <w:t>Bethany Craig</w:t>
      </w:r>
      <w:r w:rsidR="005A564C" w:rsidRPr="00A51255">
        <w:rPr>
          <w:rFonts w:ascii="Arial" w:hAnsi="Arial" w:cs="Arial"/>
          <w:sz w:val="24"/>
          <w:szCs w:val="24"/>
          <w:vertAlign w:val="superscript"/>
        </w:rPr>
        <w:t>1</w:t>
      </w:r>
      <w:r w:rsidRPr="00A51255">
        <w:rPr>
          <w:rFonts w:ascii="Arial" w:hAnsi="Arial" w:cs="Arial"/>
          <w:sz w:val="24"/>
          <w:szCs w:val="24"/>
        </w:rPr>
        <w:t>*</w:t>
      </w:r>
      <w:r w:rsidR="00826409" w:rsidRPr="00A51255">
        <w:rPr>
          <w:rFonts w:ascii="Arial" w:hAnsi="Arial" w:cs="Arial"/>
          <w:sz w:val="24"/>
          <w:szCs w:val="24"/>
        </w:rPr>
        <w:t xml:space="preserve"> and</w:t>
      </w:r>
      <w:r w:rsidR="005A564C" w:rsidRPr="00A51255">
        <w:rPr>
          <w:rFonts w:ascii="Arial" w:hAnsi="Arial" w:cs="Arial"/>
          <w:sz w:val="24"/>
          <w:szCs w:val="24"/>
        </w:rPr>
        <w:t xml:space="preserve"> Joseph </w:t>
      </w:r>
      <w:proofErr w:type="gramStart"/>
      <w:r w:rsidR="005A564C" w:rsidRPr="00A51255">
        <w:rPr>
          <w:rFonts w:ascii="Arial" w:hAnsi="Arial" w:cs="Arial"/>
          <w:sz w:val="24"/>
          <w:szCs w:val="24"/>
        </w:rPr>
        <w:t>Anderson</w:t>
      </w:r>
      <w:r w:rsidR="005A564C" w:rsidRPr="00A51255">
        <w:rPr>
          <w:rFonts w:ascii="Arial" w:hAnsi="Arial" w:cs="Arial"/>
          <w:sz w:val="24"/>
          <w:szCs w:val="24"/>
          <w:vertAlign w:val="superscript"/>
        </w:rPr>
        <w:t>2</w:t>
      </w:r>
      <w:r w:rsidRPr="00A51255">
        <w:rPr>
          <w:rFonts w:ascii="Arial" w:hAnsi="Arial" w:cs="Arial"/>
          <w:sz w:val="24"/>
          <w:szCs w:val="24"/>
        </w:rPr>
        <w:t xml:space="preserve"> </w:t>
      </w:r>
      <w:r w:rsidR="000B5127">
        <w:rPr>
          <w:rFonts w:ascii="Arial" w:hAnsi="Arial" w:cs="Arial"/>
          <w:sz w:val="24"/>
          <w:szCs w:val="24"/>
        </w:rPr>
        <w:t xml:space="preserve"> -</w:t>
      </w:r>
      <w:proofErr w:type="gramEnd"/>
      <w:r w:rsidR="000B5127">
        <w:rPr>
          <w:rFonts w:ascii="Arial" w:hAnsi="Arial" w:cs="Arial"/>
          <w:sz w:val="24"/>
          <w:szCs w:val="24"/>
        </w:rPr>
        <w:t xml:space="preserve">  </w:t>
      </w:r>
      <w:r w:rsidR="005A564C" w:rsidRPr="00A51255">
        <w:rPr>
          <w:rFonts w:ascii="Arial" w:hAnsi="Arial" w:cs="Arial"/>
          <w:sz w:val="24"/>
          <w:szCs w:val="24"/>
        </w:rPr>
        <w:t>(*) Presenter</w:t>
      </w:r>
    </w:p>
    <w:p w:rsidR="005A564C" w:rsidRPr="00A51255" w:rsidRDefault="005A564C" w:rsidP="00A512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A564C" w:rsidRPr="00A51255" w:rsidRDefault="005A564C" w:rsidP="00A5125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51255">
        <w:rPr>
          <w:rFonts w:ascii="Arial" w:hAnsi="Arial" w:cs="Arial"/>
          <w:sz w:val="24"/>
          <w:szCs w:val="24"/>
          <w:vertAlign w:val="superscript"/>
        </w:rPr>
        <w:t>1</w:t>
      </w:r>
      <w:r w:rsidR="00984390" w:rsidRPr="00A51255">
        <w:rPr>
          <w:rFonts w:ascii="Arial" w:hAnsi="Arial" w:cs="Arial"/>
          <w:sz w:val="24"/>
          <w:szCs w:val="24"/>
        </w:rPr>
        <w:t xml:space="preserve">Washington Department of Fish and Wildlife, </w:t>
      </w:r>
      <w:r w:rsidRPr="00A51255">
        <w:rPr>
          <w:rFonts w:ascii="Arial" w:hAnsi="Arial" w:cs="Arial"/>
          <w:sz w:val="24"/>
          <w:szCs w:val="24"/>
        </w:rPr>
        <w:t>16018 Mill Creek Blvd., Mill Creek, WA, 98012, bethany.craig@dfw.wa.gov</w:t>
      </w:r>
    </w:p>
    <w:p w:rsidR="005A564C" w:rsidRPr="00A51255" w:rsidRDefault="005A564C" w:rsidP="000B51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84390" w:rsidRPr="00A51255" w:rsidRDefault="005A564C" w:rsidP="000B51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51255">
        <w:rPr>
          <w:rFonts w:ascii="Arial" w:hAnsi="Arial" w:cs="Arial"/>
          <w:sz w:val="24"/>
          <w:szCs w:val="24"/>
          <w:vertAlign w:val="superscript"/>
        </w:rPr>
        <w:t>2</w:t>
      </w:r>
      <w:r w:rsidRPr="00A51255">
        <w:rPr>
          <w:rFonts w:ascii="Arial" w:hAnsi="Arial" w:cs="Arial"/>
          <w:sz w:val="24"/>
          <w:szCs w:val="24"/>
        </w:rPr>
        <w:t xml:space="preserve">Washington Department of Fish and Wildlife, </w:t>
      </w:r>
      <w:r w:rsidR="00984390" w:rsidRPr="00A51255">
        <w:rPr>
          <w:rFonts w:ascii="Arial" w:hAnsi="Arial" w:cs="Arial"/>
          <w:sz w:val="24"/>
          <w:szCs w:val="24"/>
        </w:rPr>
        <w:t>600 Capitol Way S, Olympia, WA, 98501</w:t>
      </w:r>
    </w:p>
    <w:p w:rsidR="000B5127" w:rsidRDefault="000B5127" w:rsidP="000B51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84390" w:rsidRPr="00A51255" w:rsidRDefault="00984390" w:rsidP="000B51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51255">
        <w:rPr>
          <w:rFonts w:ascii="Arial" w:hAnsi="Arial" w:cs="Arial"/>
          <w:sz w:val="24"/>
          <w:szCs w:val="24"/>
        </w:rPr>
        <w:t xml:space="preserve">Oral presentation in </w:t>
      </w:r>
      <w:r w:rsidR="00FF7CBB" w:rsidRPr="00A51255">
        <w:rPr>
          <w:rFonts w:ascii="Arial" w:hAnsi="Arial" w:cs="Arial"/>
          <w:i/>
          <w:sz w:val="24"/>
          <w:szCs w:val="24"/>
        </w:rPr>
        <w:t>Freshwater Ecology</w:t>
      </w:r>
      <w:r w:rsidRPr="00A51255">
        <w:rPr>
          <w:rFonts w:ascii="Arial" w:hAnsi="Arial" w:cs="Arial"/>
          <w:sz w:val="24"/>
          <w:szCs w:val="24"/>
        </w:rPr>
        <w:t xml:space="preserve"> session</w:t>
      </w:r>
      <w:r w:rsidR="00FF7CBB" w:rsidRPr="00A51255">
        <w:rPr>
          <w:rFonts w:ascii="Arial" w:hAnsi="Arial" w:cs="Arial"/>
          <w:sz w:val="24"/>
          <w:szCs w:val="24"/>
        </w:rPr>
        <w:t xml:space="preserve"> at Pacific Coast Steelhead Manage</w:t>
      </w:r>
      <w:r w:rsidR="005C4501" w:rsidRPr="00A51255">
        <w:rPr>
          <w:rFonts w:ascii="Arial" w:hAnsi="Arial" w:cs="Arial"/>
          <w:sz w:val="24"/>
          <w:szCs w:val="24"/>
        </w:rPr>
        <w:t>ment</w:t>
      </w:r>
      <w:r w:rsidR="00FF7CBB" w:rsidRPr="00A51255">
        <w:rPr>
          <w:rFonts w:ascii="Arial" w:hAnsi="Arial" w:cs="Arial"/>
          <w:sz w:val="24"/>
          <w:szCs w:val="24"/>
        </w:rPr>
        <w:t xml:space="preserve"> Meeting, Walla Walla, WA, March</w:t>
      </w:r>
      <w:r w:rsidR="005C4501" w:rsidRPr="00A51255">
        <w:rPr>
          <w:rFonts w:ascii="Arial" w:hAnsi="Arial" w:cs="Arial"/>
          <w:sz w:val="24"/>
          <w:szCs w:val="24"/>
        </w:rPr>
        <w:t xml:space="preserve"> 20-22,</w:t>
      </w:r>
      <w:r w:rsidR="00FF7CBB" w:rsidRPr="00A51255">
        <w:rPr>
          <w:rFonts w:ascii="Arial" w:hAnsi="Arial" w:cs="Arial"/>
          <w:sz w:val="24"/>
          <w:szCs w:val="24"/>
        </w:rPr>
        <w:t xml:space="preserve"> 2018</w:t>
      </w:r>
    </w:p>
    <w:p w:rsidR="005A564C" w:rsidRPr="00A51255" w:rsidRDefault="005A564C" w:rsidP="000B51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C4501" w:rsidRPr="00A51255" w:rsidRDefault="00B54358" w:rsidP="000B5127">
      <w:pPr>
        <w:spacing w:after="0"/>
        <w:ind w:left="720"/>
        <w:rPr>
          <w:rFonts w:ascii="Arial" w:hAnsi="Arial" w:cs="Arial"/>
        </w:rPr>
      </w:pPr>
      <w:r w:rsidRPr="00A51255">
        <w:rPr>
          <w:rFonts w:ascii="Arial" w:hAnsi="Arial" w:cs="Arial"/>
          <w:sz w:val="24"/>
          <w:szCs w:val="24"/>
        </w:rPr>
        <w:t xml:space="preserve">WDFW’s Puget Sound early winter steelhead hatchery programs support important tribal and recreational fisheries, and provide important </w:t>
      </w:r>
      <w:r w:rsidR="009233B3" w:rsidRPr="00A51255">
        <w:rPr>
          <w:rFonts w:ascii="Arial" w:hAnsi="Arial" w:cs="Arial"/>
          <w:sz w:val="24"/>
          <w:szCs w:val="24"/>
        </w:rPr>
        <w:t xml:space="preserve">cultural and </w:t>
      </w:r>
      <w:r w:rsidRPr="00A51255">
        <w:rPr>
          <w:rFonts w:ascii="Arial" w:hAnsi="Arial" w:cs="Arial"/>
          <w:sz w:val="24"/>
          <w:szCs w:val="24"/>
        </w:rPr>
        <w:t xml:space="preserve">economic benefits to western Washington. </w:t>
      </w:r>
      <w:r w:rsidR="009233B3" w:rsidRPr="00A51255">
        <w:rPr>
          <w:rFonts w:ascii="Arial" w:hAnsi="Arial" w:cs="Arial"/>
          <w:sz w:val="24"/>
          <w:szCs w:val="24"/>
        </w:rPr>
        <w:t>WDFW raises</w:t>
      </w:r>
      <w:r w:rsidR="009D2E70" w:rsidRPr="00A51255">
        <w:rPr>
          <w:rFonts w:ascii="Arial" w:hAnsi="Arial" w:cs="Arial"/>
          <w:sz w:val="24"/>
          <w:szCs w:val="24"/>
        </w:rPr>
        <w:t xml:space="preserve"> </w:t>
      </w:r>
      <w:r w:rsidR="009233B3" w:rsidRPr="00A51255">
        <w:rPr>
          <w:rFonts w:ascii="Arial" w:hAnsi="Arial" w:cs="Arial"/>
          <w:sz w:val="24"/>
          <w:szCs w:val="24"/>
        </w:rPr>
        <w:t xml:space="preserve">segregated, </w:t>
      </w:r>
      <w:r w:rsidR="009D2E70" w:rsidRPr="00A51255">
        <w:rPr>
          <w:rFonts w:ascii="Arial" w:hAnsi="Arial" w:cs="Arial"/>
          <w:sz w:val="24"/>
          <w:szCs w:val="24"/>
        </w:rPr>
        <w:t>early winter steelhead</w:t>
      </w:r>
      <w:r w:rsidR="009233B3" w:rsidRPr="00A51255">
        <w:rPr>
          <w:rFonts w:ascii="Arial" w:hAnsi="Arial" w:cs="Arial"/>
          <w:sz w:val="24"/>
          <w:szCs w:val="24"/>
        </w:rPr>
        <w:t xml:space="preserve"> in</w:t>
      </w:r>
      <w:r w:rsidR="006569CA" w:rsidRPr="00A51255">
        <w:rPr>
          <w:rFonts w:ascii="Arial" w:hAnsi="Arial" w:cs="Arial"/>
          <w:sz w:val="24"/>
          <w:szCs w:val="24"/>
        </w:rPr>
        <w:t xml:space="preserve"> five watersheds in Puget Sound</w:t>
      </w:r>
      <w:r w:rsidR="004400A9" w:rsidRPr="00A51255">
        <w:rPr>
          <w:rFonts w:ascii="Arial" w:hAnsi="Arial" w:cs="Arial"/>
          <w:sz w:val="24"/>
          <w:szCs w:val="24"/>
        </w:rPr>
        <w:t xml:space="preserve">: the Nooksack, Stillaguamish, Snoqualmie, </w:t>
      </w:r>
      <w:proofErr w:type="spellStart"/>
      <w:r w:rsidR="004400A9" w:rsidRPr="00A51255">
        <w:rPr>
          <w:rFonts w:ascii="Arial" w:hAnsi="Arial" w:cs="Arial"/>
          <w:sz w:val="24"/>
          <w:szCs w:val="24"/>
        </w:rPr>
        <w:t>Skykomish</w:t>
      </w:r>
      <w:proofErr w:type="spellEnd"/>
      <w:r w:rsidR="004400A9" w:rsidRPr="00A51255">
        <w:rPr>
          <w:rFonts w:ascii="Arial" w:hAnsi="Arial" w:cs="Arial"/>
          <w:sz w:val="24"/>
          <w:szCs w:val="24"/>
        </w:rPr>
        <w:t>, and Dungeness basins.</w:t>
      </w:r>
      <w:r w:rsidR="009D2E70" w:rsidRPr="00A51255">
        <w:rPr>
          <w:rFonts w:ascii="Arial" w:hAnsi="Arial" w:cs="Arial"/>
          <w:sz w:val="24"/>
          <w:szCs w:val="24"/>
        </w:rPr>
        <w:t xml:space="preserve"> </w:t>
      </w:r>
      <w:r w:rsidR="004400A9" w:rsidRPr="00A51255">
        <w:rPr>
          <w:rFonts w:ascii="Arial" w:hAnsi="Arial" w:cs="Arial"/>
          <w:sz w:val="24"/>
          <w:szCs w:val="24"/>
        </w:rPr>
        <w:t xml:space="preserve">While the early winter programs </w:t>
      </w:r>
      <w:proofErr w:type="gramStart"/>
      <w:r w:rsidR="004400A9" w:rsidRPr="00A51255">
        <w:rPr>
          <w:rFonts w:ascii="Arial" w:hAnsi="Arial" w:cs="Arial"/>
          <w:sz w:val="24"/>
          <w:szCs w:val="24"/>
        </w:rPr>
        <w:t>are designed</w:t>
      </w:r>
      <w:proofErr w:type="gramEnd"/>
      <w:r w:rsidR="004400A9" w:rsidRPr="00A51255">
        <w:rPr>
          <w:rFonts w:ascii="Arial" w:hAnsi="Arial" w:cs="Arial"/>
          <w:sz w:val="24"/>
          <w:szCs w:val="24"/>
        </w:rPr>
        <w:t xml:space="preserve"> to minimize risks to other populations, including ESA-listed wild Puget Sound steelhead and Chinook, monitoring is essential to ensure risks meet established conservation limits. WDFW and tribal co-managers recently initiated a comprehensive monitoring program to evaluate the genetic and ecological effects of the early winter programs on wild steelhead and Chinook.</w:t>
      </w:r>
      <w:r w:rsidR="00FB455C" w:rsidRPr="00A51255">
        <w:rPr>
          <w:rFonts w:ascii="Arial" w:hAnsi="Arial" w:cs="Arial"/>
          <w:sz w:val="24"/>
          <w:szCs w:val="24"/>
        </w:rPr>
        <w:t xml:space="preserve"> This talk </w:t>
      </w:r>
      <w:r w:rsidR="006569CA" w:rsidRPr="00A51255">
        <w:rPr>
          <w:rFonts w:ascii="Arial" w:hAnsi="Arial" w:cs="Arial"/>
          <w:sz w:val="24"/>
          <w:szCs w:val="24"/>
        </w:rPr>
        <w:t>will</w:t>
      </w:r>
      <w:r w:rsidR="00FB455C" w:rsidRPr="00A51255">
        <w:rPr>
          <w:rFonts w:ascii="Arial" w:hAnsi="Arial" w:cs="Arial"/>
          <w:sz w:val="24"/>
          <w:szCs w:val="24"/>
        </w:rPr>
        <w:t xml:space="preserve"> focus on efforts to quantify risks at the </w:t>
      </w:r>
      <w:proofErr w:type="spellStart"/>
      <w:r w:rsidR="00FB455C" w:rsidRPr="00A51255">
        <w:rPr>
          <w:rFonts w:ascii="Arial" w:hAnsi="Arial" w:cs="Arial"/>
          <w:sz w:val="24"/>
          <w:szCs w:val="24"/>
        </w:rPr>
        <w:t>smolt</w:t>
      </w:r>
      <w:proofErr w:type="spellEnd"/>
      <w:r w:rsidR="00FB455C" w:rsidRPr="00A51255">
        <w:rPr>
          <w:rFonts w:ascii="Arial" w:hAnsi="Arial" w:cs="Arial"/>
          <w:sz w:val="24"/>
          <w:szCs w:val="24"/>
        </w:rPr>
        <w:t xml:space="preserve"> life stage</w:t>
      </w:r>
      <w:r w:rsidR="004400A9" w:rsidRPr="00A51255">
        <w:rPr>
          <w:rFonts w:ascii="Arial" w:hAnsi="Arial" w:cs="Arial"/>
          <w:sz w:val="24"/>
          <w:szCs w:val="24"/>
        </w:rPr>
        <w:t xml:space="preserve"> as fish </w:t>
      </w:r>
      <w:proofErr w:type="gramStart"/>
      <w:r w:rsidR="004400A9" w:rsidRPr="00A51255">
        <w:rPr>
          <w:rFonts w:ascii="Arial" w:hAnsi="Arial" w:cs="Arial"/>
          <w:sz w:val="24"/>
          <w:szCs w:val="24"/>
        </w:rPr>
        <w:t>are released</w:t>
      </w:r>
      <w:proofErr w:type="gramEnd"/>
      <w:r w:rsidR="004400A9" w:rsidRPr="00A51255">
        <w:rPr>
          <w:rFonts w:ascii="Arial" w:hAnsi="Arial" w:cs="Arial"/>
          <w:sz w:val="24"/>
          <w:szCs w:val="24"/>
        </w:rPr>
        <w:t xml:space="preserve"> from the hatcheries</w:t>
      </w:r>
      <w:r w:rsidR="00FB455C" w:rsidRPr="00A51255">
        <w:rPr>
          <w:rFonts w:ascii="Arial" w:hAnsi="Arial" w:cs="Arial"/>
          <w:sz w:val="24"/>
          <w:szCs w:val="24"/>
        </w:rPr>
        <w:t xml:space="preserve">. </w:t>
      </w:r>
      <w:r w:rsidR="00F50BA3" w:rsidRPr="00A51255">
        <w:rPr>
          <w:rFonts w:ascii="Arial" w:hAnsi="Arial" w:cs="Arial"/>
          <w:sz w:val="24"/>
          <w:szCs w:val="24"/>
        </w:rPr>
        <w:t xml:space="preserve">Hatchery managers encourage rapid outmigration following release through releasing timing and volitional release strategy. </w:t>
      </w:r>
      <w:r w:rsidR="00FA709A" w:rsidRPr="00A51255">
        <w:rPr>
          <w:rFonts w:ascii="Arial" w:hAnsi="Arial" w:cs="Arial"/>
          <w:sz w:val="24"/>
          <w:szCs w:val="24"/>
        </w:rPr>
        <w:t xml:space="preserve">To evaluate </w:t>
      </w:r>
      <w:r w:rsidR="006569CA" w:rsidRPr="00A51255">
        <w:rPr>
          <w:rFonts w:ascii="Arial" w:hAnsi="Arial" w:cs="Arial"/>
          <w:sz w:val="24"/>
          <w:szCs w:val="24"/>
        </w:rPr>
        <w:t xml:space="preserve">precocious maturation and </w:t>
      </w:r>
      <w:r w:rsidR="00FA709A" w:rsidRPr="00A51255">
        <w:rPr>
          <w:rFonts w:ascii="Arial" w:hAnsi="Arial" w:cs="Arial"/>
          <w:sz w:val="24"/>
          <w:szCs w:val="24"/>
        </w:rPr>
        <w:t xml:space="preserve">the potential for </w:t>
      </w:r>
      <w:proofErr w:type="spellStart"/>
      <w:r w:rsidR="00FA709A" w:rsidRPr="00A51255">
        <w:rPr>
          <w:rFonts w:ascii="Arial" w:hAnsi="Arial" w:cs="Arial"/>
          <w:sz w:val="24"/>
          <w:szCs w:val="24"/>
        </w:rPr>
        <w:t>residualism</w:t>
      </w:r>
      <w:proofErr w:type="spellEnd"/>
      <w:r w:rsidR="00FA709A" w:rsidRPr="00A51255">
        <w:rPr>
          <w:rFonts w:ascii="Arial" w:hAnsi="Arial" w:cs="Arial"/>
          <w:sz w:val="24"/>
          <w:szCs w:val="24"/>
        </w:rPr>
        <w:t xml:space="preserve">, we measured </w:t>
      </w:r>
      <w:r w:rsidR="009E2541" w:rsidRPr="00A51255">
        <w:rPr>
          <w:rFonts w:ascii="Arial" w:hAnsi="Arial" w:cs="Arial"/>
          <w:sz w:val="24"/>
          <w:szCs w:val="24"/>
        </w:rPr>
        <w:t xml:space="preserve">size, </w:t>
      </w:r>
      <w:proofErr w:type="spellStart"/>
      <w:r w:rsidR="00FA709A" w:rsidRPr="00A51255">
        <w:rPr>
          <w:rFonts w:ascii="Arial" w:hAnsi="Arial" w:cs="Arial"/>
          <w:sz w:val="24"/>
          <w:szCs w:val="24"/>
        </w:rPr>
        <w:t>smolt</w:t>
      </w:r>
      <w:proofErr w:type="spellEnd"/>
      <w:r w:rsidR="00FA709A" w:rsidRPr="00A51255">
        <w:rPr>
          <w:rFonts w:ascii="Arial" w:hAnsi="Arial" w:cs="Arial"/>
          <w:sz w:val="24"/>
          <w:szCs w:val="24"/>
        </w:rPr>
        <w:t xml:space="preserve"> index, sex, and maturity rates of early winter steelhead </w:t>
      </w:r>
      <w:proofErr w:type="spellStart"/>
      <w:r w:rsidR="00FA709A" w:rsidRPr="00A51255">
        <w:rPr>
          <w:rFonts w:ascii="Arial" w:hAnsi="Arial" w:cs="Arial"/>
          <w:sz w:val="24"/>
          <w:szCs w:val="24"/>
        </w:rPr>
        <w:t>smolts</w:t>
      </w:r>
      <w:proofErr w:type="spellEnd"/>
      <w:r w:rsidR="00FA709A" w:rsidRPr="00A51255">
        <w:rPr>
          <w:rFonts w:ascii="Arial" w:hAnsi="Arial" w:cs="Arial"/>
          <w:sz w:val="24"/>
          <w:szCs w:val="24"/>
        </w:rPr>
        <w:t xml:space="preserve"> at three facilities pre-release, and at two facilities </w:t>
      </w:r>
      <w:r w:rsidR="006569CA" w:rsidRPr="00A51255">
        <w:rPr>
          <w:rFonts w:ascii="Arial" w:hAnsi="Arial" w:cs="Arial"/>
          <w:sz w:val="24"/>
          <w:szCs w:val="24"/>
        </w:rPr>
        <w:t xml:space="preserve">after </w:t>
      </w:r>
      <w:r w:rsidR="00FA709A" w:rsidRPr="00A51255">
        <w:rPr>
          <w:rFonts w:ascii="Arial" w:hAnsi="Arial" w:cs="Arial"/>
          <w:sz w:val="24"/>
          <w:szCs w:val="24"/>
        </w:rPr>
        <w:t>release</w:t>
      </w:r>
      <w:r w:rsidR="00F50BA3" w:rsidRPr="00A51255">
        <w:rPr>
          <w:rFonts w:ascii="Arial" w:hAnsi="Arial" w:cs="Arial"/>
          <w:sz w:val="24"/>
          <w:szCs w:val="24"/>
        </w:rPr>
        <w:t xml:space="preserve"> in 2017</w:t>
      </w:r>
      <w:r w:rsidR="00FA709A" w:rsidRPr="00A51255">
        <w:rPr>
          <w:rFonts w:ascii="Arial" w:hAnsi="Arial" w:cs="Arial"/>
          <w:sz w:val="24"/>
          <w:szCs w:val="24"/>
        </w:rPr>
        <w:t xml:space="preserve">. </w:t>
      </w:r>
      <w:r w:rsidR="00F50BA3" w:rsidRPr="00A51255">
        <w:rPr>
          <w:rFonts w:ascii="Arial" w:hAnsi="Arial" w:cs="Arial"/>
          <w:sz w:val="24"/>
          <w:szCs w:val="24"/>
        </w:rPr>
        <w:t xml:space="preserve">At pre-release the majority of sampled fish were </w:t>
      </w:r>
      <w:proofErr w:type="spellStart"/>
      <w:r w:rsidR="00F50BA3" w:rsidRPr="00A51255">
        <w:rPr>
          <w:rFonts w:ascii="Arial" w:hAnsi="Arial" w:cs="Arial"/>
          <w:sz w:val="24"/>
          <w:szCs w:val="24"/>
        </w:rPr>
        <w:t>smolting</w:t>
      </w:r>
      <w:proofErr w:type="spellEnd"/>
      <w:r w:rsidR="00F50BA3" w:rsidRPr="00A51255">
        <w:rPr>
          <w:rFonts w:ascii="Arial" w:hAnsi="Arial" w:cs="Arial"/>
          <w:sz w:val="24"/>
          <w:szCs w:val="24"/>
        </w:rPr>
        <w:t xml:space="preserve"> or transitioning to </w:t>
      </w:r>
      <w:proofErr w:type="spellStart"/>
      <w:r w:rsidR="00F50BA3" w:rsidRPr="00A51255">
        <w:rPr>
          <w:rFonts w:ascii="Arial" w:hAnsi="Arial" w:cs="Arial"/>
          <w:sz w:val="24"/>
          <w:szCs w:val="24"/>
        </w:rPr>
        <w:t>smolting</w:t>
      </w:r>
      <w:proofErr w:type="spellEnd"/>
      <w:r w:rsidR="00F50BA3" w:rsidRPr="00A51255">
        <w:rPr>
          <w:rFonts w:ascii="Arial" w:hAnsi="Arial" w:cs="Arial"/>
          <w:sz w:val="24"/>
          <w:szCs w:val="24"/>
        </w:rPr>
        <w:t>, the sex ratio was approximately 50:50, and nearly all males were immature; however low levels of p</w:t>
      </w:r>
      <w:r w:rsidR="006569CA" w:rsidRPr="00A51255">
        <w:rPr>
          <w:rFonts w:ascii="Arial" w:hAnsi="Arial" w:cs="Arial"/>
          <w:sz w:val="24"/>
          <w:szCs w:val="24"/>
        </w:rPr>
        <w:t xml:space="preserve">recocious maturation was detected at all facilities. </w:t>
      </w:r>
      <w:r w:rsidR="00F50BA3" w:rsidRPr="00A51255">
        <w:rPr>
          <w:rFonts w:ascii="Arial" w:hAnsi="Arial" w:cs="Arial"/>
          <w:sz w:val="24"/>
          <w:szCs w:val="24"/>
        </w:rPr>
        <w:t xml:space="preserve">The majority of non-migrant fish sampled after the </w:t>
      </w:r>
      <w:r w:rsidR="00A54A6F" w:rsidRPr="00A51255">
        <w:rPr>
          <w:rFonts w:ascii="Arial" w:hAnsi="Arial" w:cs="Arial"/>
          <w:sz w:val="24"/>
          <w:szCs w:val="24"/>
        </w:rPr>
        <w:t xml:space="preserve">end of the </w:t>
      </w:r>
      <w:r w:rsidR="00F50BA3" w:rsidRPr="00A51255">
        <w:rPr>
          <w:rFonts w:ascii="Arial" w:hAnsi="Arial" w:cs="Arial"/>
          <w:sz w:val="24"/>
          <w:szCs w:val="24"/>
        </w:rPr>
        <w:t xml:space="preserve">volitional release were male and 21% to 43% of males were mature or had initiated the maturation process. </w:t>
      </w:r>
      <w:r w:rsidR="006C0AE2" w:rsidRPr="00A51255">
        <w:rPr>
          <w:rFonts w:ascii="Arial" w:hAnsi="Arial" w:cs="Arial"/>
          <w:sz w:val="24"/>
          <w:szCs w:val="24"/>
        </w:rPr>
        <w:t xml:space="preserve">To evaluate </w:t>
      </w:r>
      <w:r w:rsidR="00C206B8" w:rsidRPr="00A51255">
        <w:rPr>
          <w:rFonts w:ascii="Arial" w:hAnsi="Arial" w:cs="Arial"/>
          <w:sz w:val="24"/>
          <w:szCs w:val="24"/>
        </w:rPr>
        <w:t xml:space="preserve">the potential for </w:t>
      </w:r>
      <w:r w:rsidR="006C0AE2" w:rsidRPr="00A51255">
        <w:rPr>
          <w:rFonts w:ascii="Arial" w:hAnsi="Arial" w:cs="Arial"/>
          <w:sz w:val="24"/>
          <w:szCs w:val="24"/>
        </w:rPr>
        <w:t>ecological effects</w:t>
      </w:r>
      <w:r w:rsidR="009E2541" w:rsidRPr="00A51255">
        <w:rPr>
          <w:rFonts w:ascii="Arial" w:hAnsi="Arial" w:cs="Arial"/>
          <w:sz w:val="24"/>
          <w:szCs w:val="24"/>
        </w:rPr>
        <w:t xml:space="preserve"> during outmigration</w:t>
      </w:r>
      <w:r w:rsidR="006C0AE2" w:rsidRPr="00A51255">
        <w:rPr>
          <w:rFonts w:ascii="Arial" w:hAnsi="Arial" w:cs="Arial"/>
          <w:sz w:val="24"/>
          <w:szCs w:val="24"/>
        </w:rPr>
        <w:t xml:space="preserve">, such as </w:t>
      </w:r>
      <w:r w:rsidR="00823443" w:rsidRPr="00A51255">
        <w:rPr>
          <w:rFonts w:ascii="Arial" w:hAnsi="Arial" w:cs="Arial"/>
          <w:sz w:val="24"/>
          <w:szCs w:val="24"/>
        </w:rPr>
        <w:t>predation or competition, we</w:t>
      </w:r>
      <w:r w:rsidR="00FA709A" w:rsidRPr="00A51255">
        <w:rPr>
          <w:rFonts w:ascii="Arial" w:hAnsi="Arial" w:cs="Arial"/>
          <w:sz w:val="24"/>
          <w:szCs w:val="24"/>
        </w:rPr>
        <w:t xml:space="preserve"> monitored </w:t>
      </w:r>
      <w:r w:rsidR="00B80287" w:rsidRPr="00A51255">
        <w:rPr>
          <w:rFonts w:ascii="Arial" w:hAnsi="Arial" w:cs="Arial"/>
          <w:sz w:val="24"/>
          <w:szCs w:val="24"/>
        </w:rPr>
        <w:t xml:space="preserve">how quickly early winter steelhead </w:t>
      </w:r>
      <w:proofErr w:type="spellStart"/>
      <w:r w:rsidR="00B80287" w:rsidRPr="00A51255">
        <w:rPr>
          <w:rFonts w:ascii="Arial" w:hAnsi="Arial" w:cs="Arial"/>
          <w:sz w:val="24"/>
          <w:szCs w:val="24"/>
        </w:rPr>
        <w:t>smolts</w:t>
      </w:r>
      <w:proofErr w:type="spellEnd"/>
      <w:r w:rsidR="00B80287" w:rsidRPr="00A51255">
        <w:rPr>
          <w:rFonts w:ascii="Arial" w:hAnsi="Arial" w:cs="Arial"/>
          <w:sz w:val="24"/>
          <w:szCs w:val="24"/>
        </w:rPr>
        <w:t xml:space="preserve"> migrated</w:t>
      </w:r>
      <w:r w:rsidR="00A54A6F" w:rsidRPr="00A51255">
        <w:rPr>
          <w:rFonts w:ascii="Arial" w:hAnsi="Arial" w:cs="Arial"/>
          <w:sz w:val="24"/>
          <w:szCs w:val="24"/>
        </w:rPr>
        <w:t xml:space="preserve"> after release</w:t>
      </w:r>
      <w:r w:rsidR="00884ACC" w:rsidRPr="00A51255">
        <w:rPr>
          <w:rFonts w:ascii="Arial" w:hAnsi="Arial" w:cs="Arial"/>
          <w:sz w:val="24"/>
          <w:szCs w:val="24"/>
        </w:rPr>
        <w:t xml:space="preserve"> </w:t>
      </w:r>
      <w:r w:rsidR="00823443" w:rsidRPr="00A51255">
        <w:rPr>
          <w:rFonts w:ascii="Arial" w:hAnsi="Arial" w:cs="Arial"/>
          <w:sz w:val="24"/>
          <w:szCs w:val="24"/>
        </w:rPr>
        <w:t xml:space="preserve">via </w:t>
      </w:r>
      <w:proofErr w:type="spellStart"/>
      <w:r w:rsidR="00823443" w:rsidRPr="00A51255">
        <w:rPr>
          <w:rFonts w:ascii="Arial" w:hAnsi="Arial" w:cs="Arial"/>
          <w:sz w:val="24"/>
          <w:szCs w:val="24"/>
        </w:rPr>
        <w:t>smolt</w:t>
      </w:r>
      <w:proofErr w:type="spellEnd"/>
      <w:r w:rsidR="00823443" w:rsidRPr="00A51255">
        <w:rPr>
          <w:rFonts w:ascii="Arial" w:hAnsi="Arial" w:cs="Arial"/>
          <w:sz w:val="24"/>
          <w:szCs w:val="24"/>
        </w:rPr>
        <w:t xml:space="preserve"> trap catches</w:t>
      </w:r>
      <w:r w:rsidR="002A3AEC" w:rsidRPr="00A51255">
        <w:rPr>
          <w:rFonts w:ascii="Arial" w:hAnsi="Arial" w:cs="Arial"/>
          <w:sz w:val="24"/>
          <w:szCs w:val="24"/>
        </w:rPr>
        <w:t>.</w:t>
      </w:r>
      <w:r w:rsidR="00457535" w:rsidRPr="00A51255">
        <w:rPr>
          <w:rFonts w:ascii="Arial" w:hAnsi="Arial" w:cs="Arial"/>
          <w:sz w:val="24"/>
          <w:szCs w:val="24"/>
        </w:rPr>
        <w:t xml:space="preserve"> </w:t>
      </w:r>
      <w:r w:rsidR="00B80287" w:rsidRPr="00A51255">
        <w:rPr>
          <w:rFonts w:ascii="Arial" w:hAnsi="Arial" w:cs="Arial"/>
          <w:sz w:val="24"/>
          <w:szCs w:val="24"/>
        </w:rPr>
        <w:t xml:space="preserve">The first early winter steelhead were captured at downstream </w:t>
      </w:r>
      <w:proofErr w:type="spellStart"/>
      <w:r w:rsidR="00B80287" w:rsidRPr="00A51255">
        <w:rPr>
          <w:rFonts w:ascii="Arial" w:hAnsi="Arial" w:cs="Arial"/>
          <w:sz w:val="24"/>
          <w:szCs w:val="24"/>
        </w:rPr>
        <w:t>smolt</w:t>
      </w:r>
      <w:proofErr w:type="spellEnd"/>
      <w:r w:rsidR="00B80287" w:rsidRPr="00A51255">
        <w:rPr>
          <w:rFonts w:ascii="Arial" w:hAnsi="Arial" w:cs="Arial"/>
          <w:sz w:val="24"/>
          <w:szCs w:val="24"/>
        </w:rPr>
        <w:t xml:space="preserve"> traps within two to six days of the first release. Releases ranged from eleven days on the Dungeness to thirty-one days on the Stillaguamish</w:t>
      </w:r>
      <w:r w:rsidR="00A54A6F" w:rsidRPr="00A51255">
        <w:rPr>
          <w:rFonts w:ascii="Arial" w:hAnsi="Arial" w:cs="Arial"/>
          <w:sz w:val="24"/>
          <w:szCs w:val="24"/>
        </w:rPr>
        <w:t>, and t</w:t>
      </w:r>
      <w:r w:rsidR="00B80287" w:rsidRPr="00A51255">
        <w:rPr>
          <w:rFonts w:ascii="Arial" w:hAnsi="Arial" w:cs="Arial"/>
          <w:sz w:val="24"/>
          <w:szCs w:val="24"/>
        </w:rPr>
        <w:t>he final early winter steelhead were detected eight to twenty-three days after the final release.</w:t>
      </w:r>
      <w:bookmarkStart w:id="0" w:name="_GoBack"/>
      <w:bookmarkEnd w:id="0"/>
    </w:p>
    <w:sectPr w:rsidR="005C4501" w:rsidRPr="00A51255" w:rsidSect="000B5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FA" w:rsidRDefault="00DB06FA" w:rsidP="008767D4">
      <w:pPr>
        <w:spacing w:after="0" w:line="240" w:lineRule="auto"/>
      </w:pPr>
      <w:r>
        <w:separator/>
      </w:r>
    </w:p>
  </w:endnote>
  <w:endnote w:type="continuationSeparator" w:id="0">
    <w:p w:rsidR="00DB06FA" w:rsidRDefault="00DB06FA" w:rsidP="0087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FA" w:rsidRDefault="00DB06FA" w:rsidP="008767D4">
      <w:pPr>
        <w:spacing w:after="0" w:line="240" w:lineRule="auto"/>
      </w:pPr>
      <w:r>
        <w:separator/>
      </w:r>
    </w:p>
  </w:footnote>
  <w:footnote w:type="continuationSeparator" w:id="0">
    <w:p w:rsidR="00DB06FA" w:rsidRDefault="00DB06FA" w:rsidP="0087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D4" w:rsidRDefault="0087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F75"/>
    <w:multiLevelType w:val="hybridMultilevel"/>
    <w:tmpl w:val="D634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75"/>
    <w:rsid w:val="000B5127"/>
    <w:rsid w:val="0016110E"/>
    <w:rsid w:val="0022213C"/>
    <w:rsid w:val="002A3AEC"/>
    <w:rsid w:val="002D4275"/>
    <w:rsid w:val="0030493D"/>
    <w:rsid w:val="0037026E"/>
    <w:rsid w:val="003726D4"/>
    <w:rsid w:val="00384EB3"/>
    <w:rsid w:val="003A468E"/>
    <w:rsid w:val="004147CA"/>
    <w:rsid w:val="004400A9"/>
    <w:rsid w:val="00457535"/>
    <w:rsid w:val="00556642"/>
    <w:rsid w:val="005A564C"/>
    <w:rsid w:val="005C4501"/>
    <w:rsid w:val="00634A44"/>
    <w:rsid w:val="006569CA"/>
    <w:rsid w:val="006C0AE2"/>
    <w:rsid w:val="006C66F8"/>
    <w:rsid w:val="006D4DB7"/>
    <w:rsid w:val="00730BC3"/>
    <w:rsid w:val="00822C60"/>
    <w:rsid w:val="00823443"/>
    <w:rsid w:val="00826409"/>
    <w:rsid w:val="00830024"/>
    <w:rsid w:val="008329BC"/>
    <w:rsid w:val="008767D4"/>
    <w:rsid w:val="00884ACC"/>
    <w:rsid w:val="009233B3"/>
    <w:rsid w:val="00984390"/>
    <w:rsid w:val="009C1A37"/>
    <w:rsid w:val="009D2E70"/>
    <w:rsid w:val="009E2541"/>
    <w:rsid w:val="00A16771"/>
    <w:rsid w:val="00A51255"/>
    <w:rsid w:val="00A54A6F"/>
    <w:rsid w:val="00A56243"/>
    <w:rsid w:val="00AB26DC"/>
    <w:rsid w:val="00AF2A9B"/>
    <w:rsid w:val="00B54358"/>
    <w:rsid w:val="00B80287"/>
    <w:rsid w:val="00BD3BAD"/>
    <w:rsid w:val="00BE738B"/>
    <w:rsid w:val="00C206B8"/>
    <w:rsid w:val="00D42E71"/>
    <w:rsid w:val="00D60C16"/>
    <w:rsid w:val="00DB06FA"/>
    <w:rsid w:val="00E022E5"/>
    <w:rsid w:val="00E2679B"/>
    <w:rsid w:val="00E8603A"/>
    <w:rsid w:val="00EE6B4B"/>
    <w:rsid w:val="00F42006"/>
    <w:rsid w:val="00F50BA3"/>
    <w:rsid w:val="00FA709A"/>
    <w:rsid w:val="00FB455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CA8673"/>
  <w15:docId w15:val="{313CE364-B00A-49EA-BE55-B9A6E91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7D4"/>
  </w:style>
  <w:style w:type="paragraph" w:styleId="Footer">
    <w:name w:val="footer"/>
    <w:basedOn w:val="Normal"/>
    <w:link w:val="FooterChar"/>
    <w:uiPriority w:val="99"/>
    <w:unhideWhenUsed/>
    <w:rsid w:val="0087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WDFW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Craig</dc:creator>
  <cp:lastModifiedBy>Susan Anderson</cp:lastModifiedBy>
  <cp:revision>2</cp:revision>
  <dcterms:created xsi:type="dcterms:W3CDTF">2018-02-28T19:07:00Z</dcterms:created>
  <dcterms:modified xsi:type="dcterms:W3CDTF">2018-02-28T19:07:00Z</dcterms:modified>
</cp:coreProperties>
</file>